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B249B0" w:rsidRDefault="003E1437" w:rsidP="00B249B0">
      <w:pPr>
        <w:jc w:val="center"/>
        <w:rPr>
          <w:b/>
        </w:rPr>
      </w:pPr>
      <w:r w:rsidRPr="00B249B0">
        <w:rPr>
          <w:b/>
        </w:rPr>
        <w:t>ISLAM</w:t>
      </w:r>
    </w:p>
    <w:p w:rsidR="003E1437" w:rsidRDefault="003E1437">
      <w:r w:rsidRPr="00B249B0">
        <w:rPr>
          <w:highlight w:val="yellow"/>
        </w:rPr>
        <w:t>ISLAM</w:t>
      </w:r>
      <w:r>
        <w:t xml:space="preserve"> = “</w:t>
      </w:r>
      <w:r w:rsidRPr="00B249B0">
        <w:rPr>
          <w:b/>
        </w:rPr>
        <w:t>sottomissione</w:t>
      </w:r>
      <w:r>
        <w:t>”</w:t>
      </w:r>
    </w:p>
    <w:p w:rsidR="003E1437" w:rsidRDefault="003E1437">
      <w:r>
        <w:t xml:space="preserve">Libro sacro </w:t>
      </w:r>
      <w:r>
        <w:sym w:font="Wingdings" w:char="F0E0"/>
      </w:r>
      <w:r>
        <w:t xml:space="preserve"> </w:t>
      </w:r>
      <w:r w:rsidRPr="00B249B0">
        <w:rPr>
          <w:highlight w:val="yellow"/>
        </w:rPr>
        <w:t>CORANO</w:t>
      </w:r>
      <w:r>
        <w:t xml:space="preserve"> (= “</w:t>
      </w:r>
      <w:r w:rsidRPr="00B249B0">
        <w:rPr>
          <w:b/>
        </w:rPr>
        <w:t>recitazione</w:t>
      </w:r>
      <w:r>
        <w:t>”; Maometto “recitava” le parole di Allah)</w:t>
      </w:r>
    </w:p>
    <w:p w:rsidR="003E1437" w:rsidRDefault="003E1437" w:rsidP="003E1437">
      <w:pPr>
        <w:pStyle w:val="Paragrafoelenco"/>
        <w:numPr>
          <w:ilvl w:val="0"/>
          <w:numId w:val="1"/>
        </w:numPr>
      </w:pPr>
      <w:r>
        <w:t xml:space="preserve">Il Corano è diviso in capitoli detti </w:t>
      </w:r>
      <w:r w:rsidRPr="00B249B0">
        <w:rPr>
          <w:b/>
        </w:rPr>
        <w:t>SURE</w:t>
      </w:r>
    </w:p>
    <w:p w:rsidR="003E1437" w:rsidRDefault="003E1437" w:rsidP="003E1437">
      <w:pPr>
        <w:pStyle w:val="Paragrafoelenco"/>
        <w:numPr>
          <w:ilvl w:val="0"/>
          <w:numId w:val="1"/>
        </w:numPr>
      </w:pPr>
      <w:r>
        <w:t xml:space="preserve">Contiene </w:t>
      </w:r>
      <w:r w:rsidRPr="00B249B0">
        <w:rPr>
          <w:b/>
        </w:rPr>
        <w:t>norme religiose</w:t>
      </w:r>
      <w:r>
        <w:t xml:space="preserve"> (5 obblighi = “</w:t>
      </w:r>
      <w:r w:rsidRPr="00B249B0">
        <w:rPr>
          <w:i/>
          <w:u w:val="single"/>
        </w:rPr>
        <w:t>cinque pilastri</w:t>
      </w:r>
      <w:r>
        <w:t>”):</w:t>
      </w:r>
    </w:p>
    <w:p w:rsidR="003E1437" w:rsidRDefault="003E1437" w:rsidP="003E1437">
      <w:pPr>
        <w:pStyle w:val="Paragrafoelenco"/>
        <w:numPr>
          <w:ilvl w:val="1"/>
          <w:numId w:val="1"/>
        </w:numPr>
      </w:pPr>
      <w:r>
        <w:t>La preghiera 5 volte al giorno ricolti verso la Mecca</w:t>
      </w:r>
    </w:p>
    <w:p w:rsidR="003E1437" w:rsidRDefault="003E1437" w:rsidP="003E1437">
      <w:pPr>
        <w:pStyle w:val="Paragrafoelenco"/>
        <w:numPr>
          <w:ilvl w:val="1"/>
          <w:numId w:val="1"/>
        </w:numPr>
      </w:pPr>
      <w:r>
        <w:t>Il digiuno dall’alba al tramonto nel mese di ramadan</w:t>
      </w:r>
    </w:p>
    <w:p w:rsidR="003E1437" w:rsidRDefault="003E1437" w:rsidP="003E1437">
      <w:pPr>
        <w:pStyle w:val="Paragrafoelenco"/>
        <w:numPr>
          <w:ilvl w:val="1"/>
          <w:numId w:val="1"/>
        </w:numPr>
      </w:pPr>
      <w:r>
        <w:t>Il pellegrinaggio alla Mecca almeno una volta nella vita</w:t>
      </w:r>
    </w:p>
    <w:p w:rsidR="003E1437" w:rsidRDefault="003E1437" w:rsidP="003E1437">
      <w:pPr>
        <w:pStyle w:val="Paragrafoelenco"/>
        <w:numPr>
          <w:ilvl w:val="1"/>
          <w:numId w:val="1"/>
        </w:numPr>
      </w:pPr>
      <w:r>
        <w:t>La professione di fede</w:t>
      </w:r>
    </w:p>
    <w:p w:rsidR="003E1437" w:rsidRDefault="003E1437" w:rsidP="003E1437">
      <w:pPr>
        <w:pStyle w:val="Paragrafoelenco"/>
        <w:numPr>
          <w:ilvl w:val="1"/>
          <w:numId w:val="1"/>
        </w:numPr>
      </w:pPr>
      <w:r>
        <w:t>L’elemosina</w:t>
      </w:r>
    </w:p>
    <w:p w:rsidR="003E1437" w:rsidRDefault="003E1437" w:rsidP="003E1437">
      <w:pPr>
        <w:pStyle w:val="Paragrafoelenco"/>
        <w:numPr>
          <w:ilvl w:val="0"/>
          <w:numId w:val="1"/>
        </w:numPr>
      </w:pPr>
      <w:r>
        <w:t xml:space="preserve">Contiene </w:t>
      </w:r>
      <w:r w:rsidRPr="0086205C">
        <w:rPr>
          <w:b/>
        </w:rPr>
        <w:t>norme sociali</w:t>
      </w:r>
      <w:r>
        <w:t>:</w:t>
      </w:r>
    </w:p>
    <w:p w:rsidR="003E1437" w:rsidRDefault="003E1437" w:rsidP="0086205C">
      <w:pPr>
        <w:pStyle w:val="Paragrafoelenco"/>
        <w:numPr>
          <w:ilvl w:val="1"/>
          <w:numId w:val="1"/>
        </w:numPr>
      </w:pPr>
      <w:r>
        <w:t>Proibizione di bere vino e mangiare carne di maiale</w:t>
      </w:r>
    </w:p>
    <w:p w:rsidR="003E1437" w:rsidRDefault="003E1437" w:rsidP="0086205C">
      <w:pPr>
        <w:pStyle w:val="Paragrafoelenco"/>
        <w:numPr>
          <w:ilvl w:val="1"/>
          <w:numId w:val="1"/>
        </w:numPr>
      </w:pPr>
      <w:r>
        <w:t>Proibizione del gioco d’azzardo</w:t>
      </w:r>
    </w:p>
    <w:p w:rsidR="003E1437" w:rsidRDefault="003E1437" w:rsidP="0086205C">
      <w:pPr>
        <w:pStyle w:val="Paragrafoelenco"/>
        <w:numPr>
          <w:ilvl w:val="1"/>
          <w:numId w:val="1"/>
        </w:numPr>
      </w:pPr>
      <w:r>
        <w:t>La poligamia è permessa (fino a 4 mogli)</w:t>
      </w:r>
    </w:p>
    <w:p w:rsidR="003E1437" w:rsidRDefault="003E1437" w:rsidP="0086205C">
      <w:pPr>
        <w:pStyle w:val="Paragrafoelenco"/>
        <w:numPr>
          <w:ilvl w:val="1"/>
          <w:numId w:val="1"/>
        </w:numPr>
      </w:pPr>
      <w:r>
        <w:t>Le donne devono coprire il volto (e non è richiesto il loro consenso per il matrimonio)</w:t>
      </w:r>
    </w:p>
    <w:p w:rsidR="003E1437" w:rsidRPr="0086205C" w:rsidRDefault="003E1437" w:rsidP="003E1437">
      <w:pPr>
        <w:rPr>
          <w:sz w:val="16"/>
          <w:szCs w:val="16"/>
        </w:rPr>
      </w:pPr>
    </w:p>
    <w:p w:rsidR="003E1437" w:rsidRDefault="003E1437" w:rsidP="003E1437">
      <w:r>
        <w:t xml:space="preserve">Luogo di preghiera </w:t>
      </w:r>
      <w:r>
        <w:sym w:font="Wingdings" w:char="F0E0"/>
      </w:r>
      <w:r>
        <w:t xml:space="preserve"> la </w:t>
      </w:r>
      <w:r w:rsidRPr="0086205C">
        <w:rPr>
          <w:highlight w:val="yellow"/>
        </w:rPr>
        <w:t>MOSCHEA</w:t>
      </w:r>
    </w:p>
    <w:p w:rsidR="003E1437" w:rsidRDefault="003E1437" w:rsidP="003E1437">
      <w:r>
        <w:t>Non ci sono sacerdoti, ma capi (</w:t>
      </w:r>
      <w:r>
        <w:sym w:font="Wingdings" w:char="F0E0"/>
      </w:r>
      <w:r>
        <w:t xml:space="preserve"> </w:t>
      </w:r>
      <w:r w:rsidRPr="0086205C">
        <w:rPr>
          <w:highlight w:val="yellow"/>
        </w:rPr>
        <w:t>IMAM</w:t>
      </w:r>
      <w:r>
        <w:t>) che dirigono i riti.</w:t>
      </w:r>
    </w:p>
    <w:p w:rsidR="003E1437" w:rsidRDefault="003E1437" w:rsidP="003E1437">
      <w:r>
        <w:t xml:space="preserve">La città santa è LA </w:t>
      </w:r>
      <w:r w:rsidRPr="0086205C">
        <w:rPr>
          <w:highlight w:val="yellow"/>
        </w:rPr>
        <w:t>MECCA</w:t>
      </w:r>
      <w:r w:rsidR="00B249B0">
        <w:t xml:space="preserve"> (in particolare si venera la </w:t>
      </w:r>
      <w:r w:rsidR="00B249B0" w:rsidRPr="0086205C">
        <w:rPr>
          <w:highlight w:val="yellow"/>
        </w:rPr>
        <w:t>KAABA</w:t>
      </w:r>
      <w:r w:rsidR="00B249B0">
        <w:t>, un edificio in cui è incastonata una pietra nera – forse un meteorite)</w:t>
      </w:r>
    </w:p>
    <w:p w:rsidR="00B249B0" w:rsidRDefault="00B249B0" w:rsidP="003E1437"/>
    <w:p w:rsidR="00B249B0" w:rsidRDefault="00B249B0" w:rsidP="003E1437">
      <w:r>
        <w:t>Gli arabi furono:</w:t>
      </w:r>
    </w:p>
    <w:p w:rsidR="00B249B0" w:rsidRDefault="00B249B0" w:rsidP="0086205C">
      <w:pPr>
        <w:pStyle w:val="Paragrafoelenco"/>
        <w:numPr>
          <w:ilvl w:val="0"/>
          <w:numId w:val="2"/>
        </w:numPr>
      </w:pPr>
      <w:r>
        <w:t xml:space="preserve">grandi </w:t>
      </w:r>
      <w:r w:rsidRPr="0086205C">
        <w:rPr>
          <w:b/>
        </w:rPr>
        <w:t>matematici</w:t>
      </w:r>
      <w:r>
        <w:t xml:space="preserve"> (noi utilizziamo le cifre introdotte dagli arabi); per primi usarono lo zero</w:t>
      </w:r>
    </w:p>
    <w:p w:rsidR="00B249B0" w:rsidRDefault="00B249B0" w:rsidP="0086205C">
      <w:pPr>
        <w:pStyle w:val="Paragrafoelenco"/>
        <w:numPr>
          <w:ilvl w:val="0"/>
          <w:numId w:val="2"/>
        </w:numPr>
      </w:pPr>
      <w:r>
        <w:t xml:space="preserve">grandi </w:t>
      </w:r>
      <w:r w:rsidRPr="0086205C">
        <w:rPr>
          <w:b/>
        </w:rPr>
        <w:t>astronomi</w:t>
      </w:r>
    </w:p>
    <w:p w:rsidR="00B249B0" w:rsidRDefault="00B249B0" w:rsidP="0086205C">
      <w:pPr>
        <w:pStyle w:val="Paragrafoelenco"/>
        <w:numPr>
          <w:ilvl w:val="0"/>
          <w:numId w:val="2"/>
        </w:numPr>
      </w:pPr>
      <w:r>
        <w:t xml:space="preserve">ottimi </w:t>
      </w:r>
      <w:r w:rsidRPr="0086205C">
        <w:rPr>
          <w:b/>
        </w:rPr>
        <w:t>alchimisti</w:t>
      </w:r>
      <w:r>
        <w:t xml:space="preserve"> (hanno dato origine alla chimica moderna)</w:t>
      </w:r>
    </w:p>
    <w:p w:rsidR="00B249B0" w:rsidRDefault="00B249B0" w:rsidP="0086205C">
      <w:pPr>
        <w:pStyle w:val="Paragrafoelenco"/>
        <w:numPr>
          <w:ilvl w:val="0"/>
          <w:numId w:val="2"/>
        </w:numPr>
      </w:pPr>
      <w:r>
        <w:t xml:space="preserve">grandi </w:t>
      </w:r>
      <w:r w:rsidRPr="0086205C">
        <w:rPr>
          <w:b/>
        </w:rPr>
        <w:t>costruttori</w:t>
      </w:r>
      <w:r>
        <w:t xml:space="preserve"> (a loro si deve l’arco a sesto acuto; gli elementi distintivi della loro architettura sono le cupole e i mosaici. Il Corano vieta loro di rappresentare uomini e animali: per questo i loro motivi sono più che altro geometrici)</w:t>
      </w:r>
    </w:p>
    <w:p w:rsidR="00B249B0" w:rsidRDefault="00B249B0" w:rsidP="003E1437"/>
    <w:p w:rsidR="0086205C" w:rsidRDefault="0086205C" w:rsidP="003E1437"/>
    <w:p w:rsidR="0086205C" w:rsidRDefault="0086205C" w:rsidP="003E1437"/>
    <w:p w:rsidR="0086205C" w:rsidRDefault="0086205C" w:rsidP="003E1437"/>
    <w:p w:rsidR="00B249B0" w:rsidRPr="0086205C" w:rsidRDefault="00B249B0" w:rsidP="003E1437">
      <w:pPr>
        <w:rPr>
          <w:b/>
          <w:i/>
        </w:rPr>
      </w:pPr>
      <w:r w:rsidRPr="0086205C">
        <w:rPr>
          <w:b/>
          <w:i/>
        </w:rPr>
        <w:lastRenderedPageBreak/>
        <w:t>Chi erano gli arabi?</w:t>
      </w:r>
    </w:p>
    <w:p w:rsidR="00B249B0" w:rsidRDefault="00B249B0" w:rsidP="003E1437">
      <w:r>
        <w:t xml:space="preserve">Popolazione di </w:t>
      </w:r>
      <w:r w:rsidRPr="0086205C">
        <w:rPr>
          <w:b/>
        </w:rPr>
        <w:t>beduini nomadi</w:t>
      </w:r>
      <w:r>
        <w:t xml:space="preserve"> e contadini sedentari che abitava la vasta e </w:t>
      </w:r>
      <w:r w:rsidRPr="0086205C">
        <w:rPr>
          <w:b/>
        </w:rPr>
        <w:t>desertica</w:t>
      </w:r>
      <w:r>
        <w:t xml:space="preserve"> Arabia.</w:t>
      </w:r>
    </w:p>
    <w:p w:rsidR="00B249B0" w:rsidRDefault="00B249B0" w:rsidP="003E1437">
      <w:r>
        <w:t xml:space="preserve">Prima di </w:t>
      </w:r>
      <w:r w:rsidRPr="0086205C">
        <w:rPr>
          <w:b/>
          <w:highlight w:val="yellow"/>
        </w:rPr>
        <w:t>Maometto</w:t>
      </w:r>
      <w:r>
        <w:t xml:space="preserve"> (nato il 570 d.C., è il profeta dell’Islam) erano </w:t>
      </w:r>
      <w:r w:rsidRPr="0086205C">
        <w:rPr>
          <w:b/>
        </w:rPr>
        <w:t>politeisti</w:t>
      </w:r>
      <w:r>
        <w:t>.</w:t>
      </w:r>
    </w:p>
    <w:p w:rsidR="00B249B0" w:rsidRDefault="00B249B0" w:rsidP="003E1437">
      <w:r>
        <w:t xml:space="preserve">Il calendario musulmano inizia nel </w:t>
      </w:r>
      <w:r w:rsidRPr="0086205C">
        <w:rPr>
          <w:b/>
          <w:highlight w:val="yellow"/>
        </w:rPr>
        <w:t>622 d.C</w:t>
      </w:r>
      <w:r>
        <w:t xml:space="preserve">.. </w:t>
      </w:r>
      <w:r w:rsidRPr="0086205C">
        <w:rPr>
          <w:i/>
        </w:rPr>
        <w:t>Perché?</w:t>
      </w:r>
      <w:r>
        <w:t xml:space="preserve"> E’ l’anno </w:t>
      </w:r>
      <w:r w:rsidRPr="0086205C">
        <w:rPr>
          <w:highlight w:val="yellow"/>
        </w:rPr>
        <w:t>dell’EGIRA</w:t>
      </w:r>
      <w:r>
        <w:t xml:space="preserve"> (“emigrazione”), la fuga di Maometto dalla Mecca fino a MEDINA. Maometto, poi, riuscirà a </w:t>
      </w:r>
      <w:r w:rsidRPr="0086205C">
        <w:rPr>
          <w:b/>
        </w:rPr>
        <w:t>unificare POLITICAMENTE E RELIGIOSAMENTE</w:t>
      </w:r>
      <w:r>
        <w:t xml:space="preserve"> tutta l’Arabia.</w:t>
      </w:r>
    </w:p>
    <w:p w:rsidR="00B249B0" w:rsidRDefault="00B249B0" w:rsidP="003E1437"/>
    <w:p w:rsidR="00B249B0" w:rsidRDefault="00B249B0" w:rsidP="003E1437">
      <w:r>
        <w:t xml:space="preserve">Con i </w:t>
      </w:r>
      <w:r w:rsidRPr="0086205C">
        <w:rPr>
          <w:b/>
        </w:rPr>
        <w:t>CALIFFI</w:t>
      </w:r>
      <w:r>
        <w:t xml:space="preserve"> (“successori” di Maometto) l’Impero arabo avrà una grande </w:t>
      </w:r>
      <w:r w:rsidRPr="0086205C">
        <w:rPr>
          <w:b/>
        </w:rPr>
        <w:t>espansione</w:t>
      </w:r>
      <w:r>
        <w:t xml:space="preserve">. La loro avanzata fu interrotta da Carlo Martello, con la </w:t>
      </w:r>
      <w:r w:rsidRPr="0086205C">
        <w:rPr>
          <w:b/>
          <w:u w:val="single"/>
        </w:rPr>
        <w:t>battaglia di Poitiers</w:t>
      </w:r>
      <w:r>
        <w:t xml:space="preserve"> (732).</w:t>
      </w:r>
    </w:p>
    <w:p w:rsidR="00B249B0" w:rsidRDefault="00B249B0" w:rsidP="003E1437">
      <w:r>
        <w:t>Da ricordare, successivamente, la conquista araba della Sicilia.</w:t>
      </w:r>
    </w:p>
    <w:sectPr w:rsidR="00B249B0" w:rsidSect="00310ADC">
      <w:headerReference w:type="default" r:id="rId7"/>
      <w:pgSz w:w="11906" w:h="16838"/>
      <w:pgMar w:top="1417" w:right="1134" w:bottom="1134" w:left="1134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4D" w:rsidRDefault="0067024D" w:rsidP="00310ADC">
      <w:pPr>
        <w:spacing w:after="0" w:line="240" w:lineRule="auto"/>
      </w:pPr>
      <w:r>
        <w:separator/>
      </w:r>
    </w:p>
  </w:endnote>
  <w:endnote w:type="continuationSeparator" w:id="0">
    <w:p w:rsidR="0067024D" w:rsidRDefault="0067024D" w:rsidP="0031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4D" w:rsidRDefault="0067024D" w:rsidP="00310ADC">
      <w:pPr>
        <w:spacing w:after="0" w:line="240" w:lineRule="auto"/>
      </w:pPr>
      <w:r>
        <w:separator/>
      </w:r>
    </w:p>
  </w:footnote>
  <w:footnote w:type="continuationSeparator" w:id="0">
    <w:p w:rsidR="0067024D" w:rsidRDefault="0067024D" w:rsidP="0031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DC" w:rsidRDefault="00310ADC" w:rsidP="00310ADC">
    <w:pPr>
      <w:pStyle w:val="Intestazione"/>
      <w:jc w:val="center"/>
    </w:pPr>
    <w:sdt>
      <w:sdtPr>
        <w:id w:val="25395221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10ADC" w:rsidRDefault="00310ADC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310AD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58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310ADC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D9C"/>
    <w:multiLevelType w:val="hybridMultilevel"/>
    <w:tmpl w:val="6CCA0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4FE2"/>
    <w:multiLevelType w:val="hybridMultilevel"/>
    <w:tmpl w:val="A9DA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437"/>
    <w:rsid w:val="002277D0"/>
    <w:rsid w:val="00310ADC"/>
    <w:rsid w:val="003E1437"/>
    <w:rsid w:val="00636E24"/>
    <w:rsid w:val="0067024D"/>
    <w:rsid w:val="0086205C"/>
    <w:rsid w:val="009C329C"/>
    <w:rsid w:val="00B2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437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310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ADC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ADC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310AD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2015-05-20T12:44:00Z</dcterms:created>
  <dcterms:modified xsi:type="dcterms:W3CDTF">2015-05-20T13:07:00Z</dcterms:modified>
</cp:coreProperties>
</file>